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9DC" w:rsidRDefault="00EB69DC" w:rsidP="001E2329">
      <w:pPr>
        <w:autoSpaceDE w:val="0"/>
        <w:autoSpaceDN w:val="0"/>
        <w:adjustRightInd w:val="0"/>
        <w:ind w:left="5812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B69DC" w:rsidRDefault="00EB69DC" w:rsidP="001E2329">
      <w:pPr>
        <w:autoSpaceDE w:val="0"/>
        <w:autoSpaceDN w:val="0"/>
        <w:adjustRightInd w:val="0"/>
        <w:ind w:left="5812"/>
        <w:rPr>
          <w:sz w:val="28"/>
          <w:szCs w:val="28"/>
        </w:rPr>
      </w:pPr>
    </w:p>
    <w:p w:rsidR="00EB69DC" w:rsidRDefault="00EB69DC" w:rsidP="001E2329">
      <w:pPr>
        <w:autoSpaceDE w:val="0"/>
        <w:autoSpaceDN w:val="0"/>
        <w:adjustRightInd w:val="0"/>
        <w:ind w:left="5812"/>
        <w:rPr>
          <w:sz w:val="28"/>
          <w:szCs w:val="28"/>
        </w:rPr>
      </w:pPr>
      <w:r w:rsidRPr="0055192A">
        <w:rPr>
          <w:sz w:val="28"/>
          <w:szCs w:val="28"/>
        </w:rPr>
        <w:t>УТВЕРЖДЕН</w:t>
      </w:r>
    </w:p>
    <w:p w:rsidR="00EB69DC" w:rsidRPr="0055192A" w:rsidRDefault="00EB69DC" w:rsidP="001E2329">
      <w:pPr>
        <w:autoSpaceDE w:val="0"/>
        <w:autoSpaceDN w:val="0"/>
        <w:adjustRightInd w:val="0"/>
        <w:ind w:left="5812"/>
        <w:rPr>
          <w:sz w:val="28"/>
          <w:szCs w:val="28"/>
        </w:rPr>
      </w:pPr>
      <w:r>
        <w:rPr>
          <w:sz w:val="28"/>
          <w:szCs w:val="28"/>
        </w:rPr>
        <w:t>р</w:t>
      </w:r>
      <w:r w:rsidRPr="0055192A">
        <w:rPr>
          <w:sz w:val="28"/>
          <w:szCs w:val="28"/>
        </w:rPr>
        <w:t>ешением</w:t>
      </w:r>
      <w:r>
        <w:rPr>
          <w:sz w:val="28"/>
          <w:szCs w:val="28"/>
        </w:rPr>
        <w:t xml:space="preserve"> Совета </w:t>
      </w:r>
      <w:r w:rsidRPr="00DB47CE">
        <w:rPr>
          <w:bCs/>
          <w:sz w:val="28"/>
          <w:szCs w:val="28"/>
        </w:rPr>
        <w:t>Кропо</w:t>
      </w:r>
      <w:r w:rsidR="001E2329">
        <w:rPr>
          <w:bCs/>
          <w:sz w:val="28"/>
          <w:szCs w:val="28"/>
        </w:rPr>
        <w:t xml:space="preserve">ткинского городского поселения </w:t>
      </w:r>
      <w:r w:rsidRPr="00DB47CE">
        <w:rPr>
          <w:bCs/>
          <w:sz w:val="28"/>
          <w:szCs w:val="28"/>
        </w:rPr>
        <w:t>Кавказского района</w:t>
      </w:r>
    </w:p>
    <w:p w:rsidR="00EB69DC" w:rsidRDefault="00EB69DC" w:rsidP="001E2329">
      <w:pPr>
        <w:autoSpaceDE w:val="0"/>
        <w:autoSpaceDN w:val="0"/>
        <w:adjustRightInd w:val="0"/>
        <w:ind w:left="5812"/>
        <w:rPr>
          <w:sz w:val="28"/>
          <w:szCs w:val="28"/>
        </w:rPr>
      </w:pPr>
      <w:r w:rsidRPr="0055192A">
        <w:rPr>
          <w:sz w:val="28"/>
          <w:szCs w:val="28"/>
        </w:rPr>
        <w:t xml:space="preserve">от </w:t>
      </w:r>
      <w:r w:rsidR="001E2329">
        <w:rPr>
          <w:sz w:val="28"/>
          <w:szCs w:val="28"/>
        </w:rPr>
        <w:t>______________</w:t>
      </w:r>
      <w:r w:rsidRPr="0055192A">
        <w:rPr>
          <w:sz w:val="28"/>
          <w:szCs w:val="28"/>
        </w:rPr>
        <w:t xml:space="preserve"> </w:t>
      </w:r>
      <w:r>
        <w:rPr>
          <w:sz w:val="28"/>
          <w:szCs w:val="28"/>
        </w:rPr>
        <w:t>№______</w:t>
      </w:r>
    </w:p>
    <w:p w:rsidR="00EB69DC" w:rsidRDefault="00EB69DC" w:rsidP="00EB69D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B69DC" w:rsidRDefault="00EB69DC" w:rsidP="00EB69D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2329" w:rsidRPr="0055192A" w:rsidRDefault="001E2329" w:rsidP="00EB69D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B69DC" w:rsidRPr="001E2329" w:rsidRDefault="00EB69DC" w:rsidP="001E2329">
      <w:pPr>
        <w:autoSpaceDE w:val="0"/>
        <w:autoSpaceDN w:val="0"/>
        <w:adjustRightInd w:val="0"/>
        <w:jc w:val="center"/>
        <w:rPr>
          <w:rStyle w:val="a5"/>
          <w:spacing w:val="3"/>
          <w:sz w:val="28"/>
          <w:szCs w:val="28"/>
          <w:shd w:val="clear" w:color="auto" w:fill="FFFFFF"/>
        </w:rPr>
      </w:pPr>
      <w:r w:rsidRPr="001E2329">
        <w:rPr>
          <w:rStyle w:val="a5"/>
          <w:spacing w:val="3"/>
          <w:sz w:val="28"/>
          <w:szCs w:val="28"/>
          <w:shd w:val="clear" w:color="auto" w:fill="FFFFFF"/>
        </w:rPr>
        <w:t>ПОРЯД</w:t>
      </w:r>
      <w:bookmarkStart w:id="0" w:name="_GoBack"/>
      <w:bookmarkEnd w:id="0"/>
      <w:r w:rsidRPr="001E2329">
        <w:rPr>
          <w:rStyle w:val="a5"/>
          <w:spacing w:val="3"/>
          <w:sz w:val="28"/>
          <w:szCs w:val="28"/>
          <w:shd w:val="clear" w:color="auto" w:fill="FFFFFF"/>
        </w:rPr>
        <w:t>ОК</w:t>
      </w:r>
    </w:p>
    <w:p w:rsidR="00EB69DC" w:rsidRPr="001E2329" w:rsidRDefault="00EB69DC" w:rsidP="001E232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E2329">
        <w:rPr>
          <w:rStyle w:val="a5"/>
          <w:spacing w:val="3"/>
          <w:sz w:val="28"/>
          <w:szCs w:val="28"/>
          <w:shd w:val="clear" w:color="auto" w:fill="FFFFFF"/>
        </w:rPr>
        <w:t xml:space="preserve"> перечисления части прибыли муниципальных унитарных предприятий, </w:t>
      </w:r>
      <w:r w:rsidRPr="001E2329">
        <w:rPr>
          <w:b/>
          <w:color w:val="22272F"/>
          <w:sz w:val="28"/>
          <w:szCs w:val="28"/>
          <w:shd w:val="clear" w:color="auto" w:fill="FFFFFF"/>
        </w:rPr>
        <w:t>остающейся после уплаты налогов и иных обязательных платежей</w:t>
      </w:r>
      <w:r w:rsidRPr="001E2329">
        <w:rPr>
          <w:rStyle w:val="a5"/>
          <w:spacing w:val="3"/>
          <w:sz w:val="28"/>
          <w:szCs w:val="28"/>
          <w:shd w:val="clear" w:color="auto" w:fill="FFFFFF"/>
        </w:rPr>
        <w:t xml:space="preserve"> в бюджет Кропоткинского городского поселения Кавказского муниципального района Краснодарского края</w:t>
      </w:r>
    </w:p>
    <w:p w:rsidR="00EB69DC" w:rsidRPr="00EB69DC" w:rsidRDefault="00EB69DC" w:rsidP="00EB69D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EB69DC" w:rsidRPr="003941BD" w:rsidRDefault="00EB69DC" w:rsidP="00394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1BD">
        <w:rPr>
          <w:sz w:val="28"/>
          <w:szCs w:val="28"/>
        </w:rPr>
        <w:t xml:space="preserve">1. </w:t>
      </w:r>
      <w:r w:rsidR="003941BD" w:rsidRPr="003941BD">
        <w:rPr>
          <w:rStyle w:val="futurismarkdown-word"/>
          <w:sz w:val="28"/>
          <w:szCs w:val="28"/>
        </w:rPr>
        <w:t>Настоящий Порядок устанавливает порядок определения размера и механизм перечисления в бюджет Кропоткинского городского поселения Кавказского муниципального района Краснодарского края (далее</w:t>
      </w:r>
      <w:r w:rsidR="003941BD">
        <w:rPr>
          <w:rStyle w:val="futurismarkdown-word"/>
          <w:sz w:val="28"/>
          <w:szCs w:val="28"/>
        </w:rPr>
        <w:t xml:space="preserve"> - </w:t>
      </w:r>
      <w:r w:rsidR="003941BD" w:rsidRPr="003941BD">
        <w:rPr>
          <w:rStyle w:val="futurismarkdown-word"/>
          <w:sz w:val="28"/>
          <w:szCs w:val="28"/>
        </w:rPr>
        <w:t>местный бюджет) части прибыли муниципальных унитарных предприятий Кропоткинского городского поселения, остающейся после уплаты налогов и иных обязательных платежей</w:t>
      </w:r>
      <w:r w:rsidR="003941BD">
        <w:rPr>
          <w:rStyle w:val="futurismarkdown-word"/>
          <w:sz w:val="28"/>
          <w:szCs w:val="28"/>
        </w:rPr>
        <w:t>.</w:t>
      </w:r>
    </w:p>
    <w:p w:rsidR="003941BD" w:rsidRPr="00ED4302" w:rsidRDefault="00EB69DC" w:rsidP="003941BD">
      <w:pPr>
        <w:widowControl w:val="0"/>
        <w:autoSpaceDE w:val="0"/>
        <w:autoSpaceDN w:val="0"/>
        <w:adjustRightInd w:val="0"/>
        <w:ind w:firstLine="709"/>
        <w:jc w:val="both"/>
        <w:rPr>
          <w:rStyle w:val="futurismarkdown-word"/>
          <w:sz w:val="28"/>
          <w:szCs w:val="28"/>
        </w:rPr>
      </w:pPr>
      <w:r w:rsidRPr="003941BD">
        <w:rPr>
          <w:sz w:val="28"/>
          <w:szCs w:val="28"/>
        </w:rPr>
        <w:t xml:space="preserve">2. </w:t>
      </w:r>
      <w:r w:rsidR="003941BD" w:rsidRPr="003941BD">
        <w:rPr>
          <w:rStyle w:val="futurismarkdown-word"/>
          <w:sz w:val="28"/>
          <w:szCs w:val="28"/>
        </w:rPr>
        <w:t>Действие Порядка распространяется на муниципальные унитарные предприятия Кропоткинского городского поселения (далее</w:t>
      </w:r>
      <w:r w:rsidR="003941BD">
        <w:rPr>
          <w:rStyle w:val="futurismarkdown-word"/>
          <w:sz w:val="28"/>
          <w:szCs w:val="28"/>
        </w:rPr>
        <w:t xml:space="preserve"> - </w:t>
      </w:r>
      <w:r w:rsidR="003941BD" w:rsidRPr="003941BD">
        <w:rPr>
          <w:rStyle w:val="futurismarkdown-word"/>
          <w:sz w:val="28"/>
          <w:szCs w:val="28"/>
        </w:rPr>
        <w:t xml:space="preserve">муниципальные унитарные предприятия), имущество которых </w:t>
      </w:r>
      <w:r w:rsidR="003941BD" w:rsidRPr="00ED4302">
        <w:rPr>
          <w:rStyle w:val="futurismarkdown-word"/>
          <w:sz w:val="28"/>
          <w:szCs w:val="28"/>
        </w:rPr>
        <w:t>закреплено за ними на праве хозяйственного ведения.</w:t>
      </w:r>
    </w:p>
    <w:p w:rsidR="003941BD" w:rsidRPr="003941BD" w:rsidRDefault="003941BD" w:rsidP="003941BD">
      <w:pPr>
        <w:widowControl w:val="0"/>
        <w:autoSpaceDE w:val="0"/>
        <w:autoSpaceDN w:val="0"/>
        <w:adjustRightInd w:val="0"/>
        <w:ind w:firstLine="709"/>
        <w:jc w:val="both"/>
        <w:rPr>
          <w:rStyle w:val="futurismarkdown-word"/>
          <w:sz w:val="28"/>
          <w:szCs w:val="28"/>
        </w:rPr>
      </w:pPr>
      <w:r w:rsidRPr="003941BD">
        <w:rPr>
          <w:rStyle w:val="futurismarkdown-word"/>
          <w:sz w:val="28"/>
          <w:szCs w:val="28"/>
        </w:rPr>
        <w:t>Отчетным периодом для целей Порядка является календарный год.</w:t>
      </w:r>
    </w:p>
    <w:p w:rsidR="00EB69DC" w:rsidRPr="003941BD" w:rsidRDefault="003941BD" w:rsidP="00394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1BD">
        <w:rPr>
          <w:rStyle w:val="futurismarkdown-word"/>
          <w:sz w:val="28"/>
          <w:szCs w:val="28"/>
        </w:rPr>
        <w:t>Обязанность по перечислению части прибыли возникает у муниципального унитарного предприятия при наличии прибыли, остающейся в его распоряжении после уплаты налогов и иных обязательных платежей. При получении убытка применяются положения пункта 6 настоящего Порядка.</w:t>
      </w:r>
    </w:p>
    <w:p w:rsidR="00ED4302" w:rsidRDefault="00EB69DC" w:rsidP="00394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302">
        <w:rPr>
          <w:sz w:val="28"/>
          <w:szCs w:val="28"/>
        </w:rPr>
        <w:t xml:space="preserve">3. </w:t>
      </w:r>
      <w:r w:rsidR="00ED4302" w:rsidRPr="00ED4302">
        <w:rPr>
          <w:sz w:val="28"/>
          <w:szCs w:val="28"/>
        </w:rPr>
        <w:t>Норматив отчисления части прибыли в местный бюджет устанавливается решением Совета Кропоткинского городского поселения</w:t>
      </w:r>
      <w:r w:rsidR="00ED4302">
        <w:rPr>
          <w:sz w:val="28"/>
          <w:szCs w:val="28"/>
        </w:rPr>
        <w:t xml:space="preserve"> Кавказского района</w:t>
      </w:r>
      <w:r w:rsidR="00ED4302" w:rsidRPr="00ED4302">
        <w:rPr>
          <w:sz w:val="28"/>
          <w:szCs w:val="28"/>
        </w:rPr>
        <w:t xml:space="preserve"> о </w:t>
      </w:r>
      <w:r w:rsidR="00ED4302">
        <w:rPr>
          <w:sz w:val="28"/>
          <w:szCs w:val="28"/>
        </w:rPr>
        <w:t xml:space="preserve">местном </w:t>
      </w:r>
      <w:r w:rsidR="00ED4302" w:rsidRPr="00ED4302">
        <w:rPr>
          <w:sz w:val="28"/>
          <w:szCs w:val="28"/>
        </w:rPr>
        <w:t>бюджете на соответствующий финансовый год</w:t>
      </w:r>
      <w:r w:rsidR="00ED4302">
        <w:rPr>
          <w:sz w:val="28"/>
          <w:szCs w:val="28"/>
        </w:rPr>
        <w:t xml:space="preserve">. </w:t>
      </w:r>
    </w:p>
    <w:p w:rsidR="00ED4302" w:rsidRDefault="00EB69DC" w:rsidP="00ED43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302">
        <w:rPr>
          <w:sz w:val="28"/>
          <w:szCs w:val="28"/>
        </w:rPr>
        <w:t xml:space="preserve">4. </w:t>
      </w:r>
      <w:r w:rsidR="00ED4302" w:rsidRPr="00ED4302">
        <w:rPr>
          <w:sz w:val="28"/>
          <w:szCs w:val="28"/>
        </w:rPr>
        <w:t xml:space="preserve">Муниципальное унитарное предприятие ежегодно, не </w:t>
      </w:r>
      <w:r w:rsidR="001E2329">
        <w:rPr>
          <w:sz w:val="28"/>
          <w:szCs w:val="28"/>
        </w:rPr>
        <w:t xml:space="preserve">позднее 20 </w:t>
      </w:r>
      <w:r w:rsidR="00ED4302" w:rsidRPr="00ED4302">
        <w:rPr>
          <w:sz w:val="28"/>
          <w:szCs w:val="28"/>
        </w:rPr>
        <w:t>апреля года, следующего за отчётным, представляет в администрацию Кропоткинск</w:t>
      </w:r>
      <w:r w:rsidR="00ED4302">
        <w:rPr>
          <w:sz w:val="28"/>
          <w:szCs w:val="28"/>
        </w:rPr>
        <w:t xml:space="preserve">ого городского поселения (далее - </w:t>
      </w:r>
      <w:r w:rsidR="00ED4302" w:rsidRPr="00ED4302">
        <w:rPr>
          <w:sz w:val="28"/>
          <w:szCs w:val="28"/>
        </w:rPr>
        <w:t>администрация городского поселения) следующие документы:</w:t>
      </w:r>
    </w:p>
    <w:p w:rsidR="00ED4302" w:rsidRDefault="00ED4302" w:rsidP="00ED43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302">
        <w:rPr>
          <w:sz w:val="28"/>
          <w:szCs w:val="28"/>
        </w:rPr>
        <w:t>годовую бухгалтерскую (финансовую) отчётность, составленную в соответствии с требованиями законодательства о бухгалтерском учёте (бухгалтерский баланс, отчёт о финансовых результатах и приложения к ним);</w:t>
      </w:r>
    </w:p>
    <w:p w:rsidR="00ED4302" w:rsidRDefault="00ED4302" w:rsidP="00ED43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302">
        <w:rPr>
          <w:sz w:val="28"/>
          <w:szCs w:val="28"/>
        </w:rPr>
        <w:t>отчёт о финансово</w:t>
      </w:r>
      <w:r w:rsidRPr="00ED4302">
        <w:rPr>
          <w:sz w:val="28"/>
          <w:szCs w:val="28"/>
        </w:rPr>
        <w:noBreakHyphen/>
        <w:t>хозяйственной деятельности муниципального унитарного предприятия за отчётный год;</w:t>
      </w:r>
    </w:p>
    <w:p w:rsidR="00EB69DC" w:rsidRPr="00ED4302" w:rsidRDefault="00ED4302" w:rsidP="00ED43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302">
        <w:rPr>
          <w:sz w:val="28"/>
          <w:szCs w:val="28"/>
        </w:rPr>
        <w:t>расчёт по определению суммы части прибыли, подлежащей перечислению в местный бюджет</w:t>
      </w:r>
    </w:p>
    <w:p w:rsidR="00013AE6" w:rsidRPr="00674084" w:rsidRDefault="00013AE6" w:rsidP="00394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674084" w:rsidRPr="00674084">
        <w:rPr>
          <w:sz w:val="28"/>
          <w:szCs w:val="28"/>
        </w:rPr>
        <w:t>Расчёт суммы части прибыли, подлежащей перечислению в местный бюджет, осуществляется муниципальным унитарным предприятием</w:t>
      </w:r>
      <w:r w:rsidRPr="00674084">
        <w:rPr>
          <w:sz w:val="28"/>
          <w:szCs w:val="28"/>
        </w:rPr>
        <w:t xml:space="preserve"> на основании следующих показателей: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200"/>
        <w:gridCol w:w="1899"/>
      </w:tblGrid>
      <w:tr w:rsidR="00013AE6" w:rsidRPr="0055192A" w:rsidTr="00013AE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1E23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013A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3941BD" w:rsidP="003941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</w:tr>
      <w:tr w:rsidR="00013AE6" w:rsidRPr="0055192A" w:rsidTr="00013AE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1E23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3941B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 xml:space="preserve">Общая прибыль (убыток) до налогообложения </w:t>
            </w:r>
            <w:r w:rsidR="003941BD" w:rsidRPr="0055192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82518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E6" w:rsidRPr="0055192A" w:rsidTr="00013AE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1E23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3941B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 xml:space="preserve">Прибыль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 xml:space="preserve">редприятия после уплаты налогов и иных обязательных платежей </w:t>
            </w:r>
            <w:r w:rsidR="003941BD" w:rsidRPr="0055192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82518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E6" w:rsidRPr="0055192A" w:rsidTr="00013AE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1E23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013AE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>Размер части прибыли, подлежащей перечислению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местный бюджет</w:t>
            </w: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 xml:space="preserve"> (в процентах) 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82518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E6" w:rsidRPr="0055192A" w:rsidTr="00013AE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1E23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3941B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 xml:space="preserve">Сумма части прибыли, подлежащая перечислению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</w:t>
            </w:r>
            <w:r w:rsidRPr="0055192A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r w:rsidR="003941BD" w:rsidRPr="0055192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AE6" w:rsidRPr="0055192A" w:rsidRDefault="00013AE6" w:rsidP="0082518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084" w:rsidRPr="00674084" w:rsidRDefault="00013AE6" w:rsidP="00394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4084">
        <w:rPr>
          <w:sz w:val="28"/>
          <w:szCs w:val="28"/>
        </w:rPr>
        <w:t>6</w:t>
      </w:r>
      <w:r w:rsidR="00EB69DC" w:rsidRPr="00674084">
        <w:rPr>
          <w:sz w:val="28"/>
          <w:szCs w:val="28"/>
        </w:rPr>
        <w:t xml:space="preserve">. </w:t>
      </w:r>
      <w:r w:rsidR="00674084" w:rsidRPr="00674084">
        <w:rPr>
          <w:sz w:val="28"/>
          <w:szCs w:val="28"/>
        </w:rPr>
        <w:t>Муниципальное унитарное предприятие, получившее в отчётном периоде убыток, представляет в администрацию городского поселения</w:t>
      </w:r>
      <w:r w:rsidR="00674084">
        <w:rPr>
          <w:sz w:val="28"/>
          <w:szCs w:val="28"/>
        </w:rPr>
        <w:t>,</w:t>
      </w:r>
      <w:r w:rsidR="001E2329">
        <w:rPr>
          <w:sz w:val="28"/>
          <w:szCs w:val="28"/>
        </w:rPr>
        <w:t xml:space="preserve"> </w:t>
      </w:r>
      <w:r w:rsidR="00674084">
        <w:rPr>
          <w:sz w:val="28"/>
          <w:szCs w:val="28"/>
        </w:rPr>
        <w:t xml:space="preserve">не позднее 20 </w:t>
      </w:r>
      <w:r w:rsidR="00674084" w:rsidRPr="00674084">
        <w:rPr>
          <w:sz w:val="28"/>
          <w:szCs w:val="28"/>
        </w:rPr>
        <w:t>апреля года, следующего за отчётным</w:t>
      </w:r>
      <w:r w:rsidR="00674084">
        <w:rPr>
          <w:sz w:val="28"/>
          <w:szCs w:val="28"/>
        </w:rPr>
        <w:t>,</w:t>
      </w:r>
      <w:r w:rsidR="00674084" w:rsidRPr="00674084">
        <w:rPr>
          <w:sz w:val="28"/>
          <w:szCs w:val="28"/>
        </w:rPr>
        <w:t xml:space="preserve"> пояснительную записку, содержащую: </w:t>
      </w:r>
    </w:p>
    <w:p w:rsidR="00674084" w:rsidRPr="00674084" w:rsidRDefault="00674084" w:rsidP="00394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4084">
        <w:rPr>
          <w:sz w:val="28"/>
          <w:szCs w:val="28"/>
        </w:rPr>
        <w:t>обоснование причин возникновения убытка (с указанием факторов, оказавших существенное влияние на финансовый результат);</w:t>
      </w:r>
    </w:p>
    <w:p w:rsidR="00674084" w:rsidRPr="00674084" w:rsidRDefault="00674084" w:rsidP="00394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4084">
        <w:rPr>
          <w:sz w:val="28"/>
          <w:szCs w:val="28"/>
        </w:rPr>
        <w:t>перечень мероприятий по финансовому оздоровлению и увеличению прибыли в следующем финансовом году, включая планируемые меры по оптимизации расходов и повышению доходов.</w:t>
      </w:r>
    </w:p>
    <w:p w:rsidR="00ED4302" w:rsidRPr="00ED4302" w:rsidRDefault="00013AE6" w:rsidP="00ED43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302">
        <w:rPr>
          <w:sz w:val="28"/>
          <w:szCs w:val="28"/>
        </w:rPr>
        <w:t>7</w:t>
      </w:r>
      <w:r w:rsidR="00EB69DC" w:rsidRPr="00ED4302">
        <w:rPr>
          <w:sz w:val="28"/>
          <w:szCs w:val="28"/>
        </w:rPr>
        <w:t xml:space="preserve">. </w:t>
      </w:r>
      <w:r w:rsidR="00ED4302" w:rsidRPr="00ED4302">
        <w:rPr>
          <w:sz w:val="28"/>
          <w:szCs w:val="28"/>
        </w:rPr>
        <w:t>Сумма части прибыли, подлежащая перечислению в местный бюджет, перечисляется муниципальным унитарным предприятием на соответствующий код бюджет</w:t>
      </w:r>
      <w:r w:rsidR="001E2329">
        <w:rPr>
          <w:sz w:val="28"/>
          <w:szCs w:val="28"/>
        </w:rPr>
        <w:t xml:space="preserve">ной классификации не позднее 30 </w:t>
      </w:r>
      <w:r w:rsidR="00ED4302" w:rsidRPr="00ED4302">
        <w:rPr>
          <w:sz w:val="28"/>
          <w:szCs w:val="28"/>
        </w:rPr>
        <w:t>апреля года, следующего за отчётным.</w:t>
      </w:r>
    </w:p>
    <w:p w:rsidR="00EB69DC" w:rsidRPr="00ED4302" w:rsidRDefault="00ED4302" w:rsidP="00ED43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302">
        <w:rPr>
          <w:sz w:val="28"/>
          <w:szCs w:val="28"/>
        </w:rPr>
        <w:t>Информация об оплате направляется в администрацию г</w:t>
      </w:r>
      <w:r w:rsidR="001E2329">
        <w:rPr>
          <w:sz w:val="28"/>
          <w:szCs w:val="28"/>
        </w:rPr>
        <w:t xml:space="preserve">ородского поселения в течение 5 </w:t>
      </w:r>
      <w:r w:rsidRPr="00ED4302">
        <w:rPr>
          <w:sz w:val="28"/>
          <w:szCs w:val="28"/>
        </w:rPr>
        <w:t>рабочих дней после перечисления суммы в местный бюджет.</w:t>
      </w:r>
    </w:p>
    <w:p w:rsidR="00674084" w:rsidRDefault="00EB69DC" w:rsidP="00394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4084">
        <w:rPr>
          <w:sz w:val="28"/>
          <w:szCs w:val="28"/>
        </w:rPr>
        <w:t xml:space="preserve">8. </w:t>
      </w:r>
      <w:r w:rsidR="00674084" w:rsidRPr="00674084">
        <w:rPr>
          <w:sz w:val="28"/>
          <w:szCs w:val="28"/>
        </w:rPr>
        <w:t>Руководитель муниципального унитарного предприятия несёт персональную ответственность за достоверность данных о результатах финансово</w:t>
      </w:r>
      <w:r w:rsidR="00674084" w:rsidRPr="00674084">
        <w:rPr>
          <w:sz w:val="28"/>
          <w:szCs w:val="28"/>
        </w:rPr>
        <w:noBreakHyphen/>
        <w:t>хозяйственной деятельности предприятия, правильность исчисления и своевременность уплаты платежей, представление отчётности в соответствии с законодательством Российской Федерации.</w:t>
      </w:r>
    </w:p>
    <w:p w:rsidR="00EB69DC" w:rsidRPr="00674084" w:rsidRDefault="00674084" w:rsidP="00394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74084">
        <w:rPr>
          <w:sz w:val="28"/>
          <w:szCs w:val="28"/>
        </w:rPr>
        <w:t>Контроль за соблюдением настоящего Порядка, правильностью исчисления и своевременностью перечисления части прибыли осуществляет администрация городского поселения как администратор доходов местного бюджета.</w:t>
      </w:r>
    </w:p>
    <w:p w:rsidR="00EB69DC" w:rsidRDefault="00EB69DC" w:rsidP="003941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41BD" w:rsidRDefault="003941BD" w:rsidP="003941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41BD" w:rsidRDefault="003941BD" w:rsidP="003941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3941BD" w:rsidRDefault="003941BD" w:rsidP="003941BD">
      <w:pPr>
        <w:jc w:val="both"/>
        <w:rPr>
          <w:sz w:val="28"/>
          <w:szCs w:val="28"/>
        </w:rPr>
      </w:pPr>
      <w:r w:rsidRPr="00794EF5">
        <w:rPr>
          <w:sz w:val="28"/>
          <w:szCs w:val="28"/>
        </w:rPr>
        <w:t xml:space="preserve">Кропоткинского городского </w:t>
      </w:r>
    </w:p>
    <w:p w:rsidR="003941BD" w:rsidRDefault="003941BD" w:rsidP="003941BD">
      <w:pPr>
        <w:jc w:val="both"/>
        <w:rPr>
          <w:sz w:val="28"/>
          <w:szCs w:val="28"/>
        </w:rPr>
      </w:pPr>
      <w:r w:rsidRPr="00794EF5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Кавказского района                                                              В.А. Елисеев</w:t>
      </w:r>
    </w:p>
    <w:sectPr w:rsidR="003941BD" w:rsidSect="001E232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3AE" w:rsidRDefault="000443AE">
      <w:r>
        <w:separator/>
      </w:r>
    </w:p>
  </w:endnote>
  <w:endnote w:type="continuationSeparator" w:id="1">
    <w:p w:rsidR="000443AE" w:rsidRDefault="00044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3AE" w:rsidRDefault="000443AE">
      <w:r>
        <w:separator/>
      </w:r>
    </w:p>
  </w:footnote>
  <w:footnote w:type="continuationSeparator" w:id="1">
    <w:p w:rsidR="000443AE" w:rsidRDefault="000443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126" w:rsidRPr="00867126" w:rsidRDefault="00A030E0">
    <w:pPr>
      <w:pStyle w:val="a3"/>
      <w:jc w:val="center"/>
      <w:rPr>
        <w:sz w:val="28"/>
        <w:szCs w:val="28"/>
      </w:rPr>
    </w:pPr>
    <w:r w:rsidRPr="00867126">
      <w:rPr>
        <w:sz w:val="28"/>
        <w:szCs w:val="28"/>
      </w:rPr>
      <w:fldChar w:fldCharType="begin"/>
    </w:r>
    <w:r w:rsidR="00674084" w:rsidRPr="00867126">
      <w:rPr>
        <w:sz w:val="28"/>
        <w:szCs w:val="28"/>
      </w:rPr>
      <w:instrText>PAGE   \* MERGEFORMAT</w:instrText>
    </w:r>
    <w:r w:rsidRPr="00867126">
      <w:rPr>
        <w:sz w:val="28"/>
        <w:szCs w:val="28"/>
      </w:rPr>
      <w:fldChar w:fldCharType="separate"/>
    </w:r>
    <w:r w:rsidR="00AD5681">
      <w:rPr>
        <w:noProof/>
        <w:sz w:val="28"/>
        <w:szCs w:val="28"/>
      </w:rPr>
      <w:t>2</w:t>
    </w:r>
    <w:r w:rsidRPr="00867126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B69DC"/>
    <w:rsid w:val="00013AE6"/>
    <w:rsid w:val="00033732"/>
    <w:rsid w:val="000443AE"/>
    <w:rsid w:val="001E2329"/>
    <w:rsid w:val="00315DBE"/>
    <w:rsid w:val="003941BD"/>
    <w:rsid w:val="00674084"/>
    <w:rsid w:val="00846FD3"/>
    <w:rsid w:val="00994DBD"/>
    <w:rsid w:val="009A3C48"/>
    <w:rsid w:val="00A030E0"/>
    <w:rsid w:val="00AD5681"/>
    <w:rsid w:val="00DD176B"/>
    <w:rsid w:val="00EB69DC"/>
    <w:rsid w:val="00ED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B69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69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B69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1"/>
    <w:basedOn w:val="a"/>
    <w:rsid w:val="00EB69D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EB69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69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EB69DC"/>
    <w:rPr>
      <w:b/>
      <w:bCs/>
    </w:rPr>
  </w:style>
  <w:style w:type="character" w:customStyle="1" w:styleId="futurismarkdown-word">
    <w:name w:val="futurismarkdown-word"/>
    <w:basedOn w:val="a0"/>
    <w:rsid w:val="003941BD"/>
  </w:style>
  <w:style w:type="paragraph" w:styleId="a6">
    <w:name w:val="Balloon Text"/>
    <w:basedOn w:val="a"/>
    <w:link w:val="a7"/>
    <w:uiPriority w:val="99"/>
    <w:semiHidden/>
    <w:unhideWhenUsed/>
    <w:rsid w:val="00846F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6F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B69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69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B69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1"/>
    <w:basedOn w:val="a"/>
    <w:rsid w:val="00EB69D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EB69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69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EB69DC"/>
    <w:rPr>
      <w:b/>
      <w:bCs/>
    </w:rPr>
  </w:style>
  <w:style w:type="character" w:customStyle="1" w:styleId="futurismarkdown-word">
    <w:name w:val="futurismarkdown-word"/>
    <w:basedOn w:val="a0"/>
    <w:rsid w:val="003941BD"/>
  </w:style>
  <w:style w:type="paragraph" w:styleId="a6">
    <w:name w:val="Balloon Text"/>
    <w:basedOn w:val="a"/>
    <w:link w:val="a7"/>
    <w:uiPriority w:val="99"/>
    <w:semiHidden/>
    <w:unhideWhenUsed/>
    <w:rsid w:val="00846F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6F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Дума</cp:lastModifiedBy>
  <cp:revision>7</cp:revision>
  <cp:lastPrinted>2026-07-09T15:09:00Z</cp:lastPrinted>
  <dcterms:created xsi:type="dcterms:W3CDTF">2026-07-09T13:41:00Z</dcterms:created>
  <dcterms:modified xsi:type="dcterms:W3CDTF">2026-07-13T11:52:00Z</dcterms:modified>
</cp:coreProperties>
</file>